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7153" w:rsidRPr="00871222" w:rsidRDefault="00871222" w:rsidP="00325E63">
      <w:pPr>
        <w:jc w:val="center"/>
        <w:rPr>
          <w:b/>
          <w:sz w:val="28"/>
          <w:szCs w:val="28"/>
        </w:rPr>
      </w:pPr>
      <w:r w:rsidRPr="00871222">
        <w:rPr>
          <w:b/>
          <w:sz w:val="28"/>
          <w:szCs w:val="28"/>
        </w:rPr>
        <w:t>Polityka ochrony danych osobowych</w:t>
      </w:r>
    </w:p>
    <w:p w:rsidR="00871222" w:rsidRPr="00871222" w:rsidRDefault="00871222" w:rsidP="00325E63">
      <w:pPr>
        <w:jc w:val="center"/>
        <w:rPr>
          <w:b/>
          <w:sz w:val="28"/>
          <w:szCs w:val="28"/>
        </w:rPr>
      </w:pPr>
      <w:r w:rsidRPr="00871222">
        <w:rPr>
          <w:b/>
          <w:sz w:val="28"/>
          <w:szCs w:val="28"/>
        </w:rPr>
        <w:t>w Przedsiębiorstwie Handlowym ROLPOL Łosice</w:t>
      </w:r>
    </w:p>
    <w:p w:rsidR="00871222" w:rsidRPr="00871222" w:rsidRDefault="00871222" w:rsidP="00325E63">
      <w:pPr>
        <w:jc w:val="center"/>
        <w:rPr>
          <w:b/>
          <w:sz w:val="28"/>
          <w:szCs w:val="28"/>
        </w:rPr>
      </w:pPr>
      <w:r w:rsidRPr="00871222">
        <w:rPr>
          <w:b/>
          <w:sz w:val="28"/>
          <w:szCs w:val="28"/>
        </w:rPr>
        <w:t>ul. Parcele 6 08-200 Łosice</w:t>
      </w:r>
    </w:p>
    <w:p w:rsidR="00871222" w:rsidRDefault="00871222" w:rsidP="00325E63">
      <w:pPr>
        <w:jc w:val="both"/>
      </w:pPr>
    </w:p>
    <w:p w:rsidR="00871222" w:rsidRDefault="00871222" w:rsidP="00325E63">
      <w:pPr>
        <w:jc w:val="both"/>
      </w:pPr>
      <w:r>
        <w:t>Celem Polityki ochrony danych osobowych, zwanej dalej Polityką, jest wprowadzenie i utrzymanie wymaganej przez przepisy rozporządzenia Parlamentu Europejskiego i rady 2016/679 z dnia 27 kwietnia 2016 r. oraz ustawy o ochronie danych osobowych (Dz.U. z 2018 r. poz. 1000)</w:t>
      </w:r>
      <w:r w:rsidR="00C851BE">
        <w:t xml:space="preserve"> </w:t>
      </w:r>
      <w:r>
        <w:t xml:space="preserve">właściwej ochrony danych osobowych w związku z przetwarzaniem danych osobowych w </w:t>
      </w:r>
      <w:r w:rsidR="00C851BE">
        <w:t>Przedsiębiorstwie Handlowym ROLPOL Łosice.</w:t>
      </w:r>
    </w:p>
    <w:p w:rsidR="00C851BE" w:rsidRDefault="00C851BE" w:rsidP="00325E63">
      <w:pPr>
        <w:jc w:val="both"/>
      </w:pPr>
      <w:r>
        <w:t>Niniejsza polityka dotyczy zarówno danych osobowych przetwarzanych w sposób tradycyjny w księgach, aktach, wykazach i innych zbiorach ewidencyjnych, jak i w systemach informatycznych. Dotyczy istniejących oraz przetwarzanych w przyszłości zbiorów danych osobowych. Procedury i zasady określone w niniejszym dokumencie stosuje się do wszystkich osób upoważnionych do przetwarzania danych osobowych.</w:t>
      </w:r>
    </w:p>
    <w:p w:rsidR="00C851BE" w:rsidRDefault="00C851BE" w:rsidP="00325E63">
      <w:pPr>
        <w:jc w:val="both"/>
      </w:pPr>
      <w:r>
        <w:t>Określenia użyte w Polityce ochrony danych osobowych oznaczają:</w:t>
      </w:r>
    </w:p>
    <w:p w:rsidR="00C851BE" w:rsidRDefault="00C851BE" w:rsidP="00325E63">
      <w:pPr>
        <w:pStyle w:val="Akapitzlist"/>
        <w:numPr>
          <w:ilvl w:val="0"/>
          <w:numId w:val="1"/>
        </w:numPr>
        <w:jc w:val="both"/>
      </w:pPr>
      <w:r>
        <w:t>administrator danych osobowych (ADO) – Przedsiębiorstwo Handlowe ROLPOL Łosice,</w:t>
      </w:r>
    </w:p>
    <w:p w:rsidR="00C851BE" w:rsidRDefault="00C851BE" w:rsidP="00325E63">
      <w:pPr>
        <w:pStyle w:val="Akapitzlist"/>
        <w:numPr>
          <w:ilvl w:val="0"/>
          <w:numId w:val="1"/>
        </w:numPr>
        <w:jc w:val="both"/>
      </w:pPr>
      <w:r>
        <w:t>administrator systemów informatycznych (ASI) – osoba zobowiązana do zarządzania systemami informatycznymi wykorzystanymi do przetwarzania danych osobowych,</w:t>
      </w:r>
    </w:p>
    <w:p w:rsidR="00C851BE" w:rsidRDefault="00C851BE" w:rsidP="00325E63">
      <w:pPr>
        <w:pStyle w:val="Akapitzlist"/>
        <w:numPr>
          <w:ilvl w:val="0"/>
          <w:numId w:val="1"/>
        </w:numPr>
        <w:jc w:val="both"/>
      </w:pPr>
      <w:r>
        <w:t>dane osobowe – wszelkie informacje dotyczące zidentyfikowanej lub możliwej do zidentyfikowania osoby fizycznej,</w:t>
      </w:r>
    </w:p>
    <w:p w:rsidR="00C851BE" w:rsidRDefault="00BD0C65" w:rsidP="00325E63">
      <w:pPr>
        <w:pStyle w:val="Akapitzlist"/>
        <w:numPr>
          <w:ilvl w:val="0"/>
          <w:numId w:val="1"/>
        </w:numPr>
        <w:jc w:val="both"/>
      </w:pPr>
      <w:r>
        <w:t>przetwarzanie danych osobowych – gromadzenie, utrwalanie, przechowywanie, opracowywanie, modyfikowanie, udostępnianie i usuwanie danych osobowych, zwłaszcza w systemach informatycznych,</w:t>
      </w:r>
    </w:p>
    <w:p w:rsidR="00BD0C65" w:rsidRDefault="009E2AD7" w:rsidP="00325E63">
      <w:pPr>
        <w:pStyle w:val="Akapitzlist"/>
        <w:numPr>
          <w:ilvl w:val="0"/>
          <w:numId w:val="1"/>
        </w:numPr>
        <w:jc w:val="both"/>
      </w:pPr>
      <w:r>
        <w:t>użytkownik – osoba upoważniona do przetwarzania danych osobowych</w:t>
      </w:r>
      <w:r w:rsidR="009A6878">
        <w:t xml:space="preserve">, </w:t>
      </w:r>
    </w:p>
    <w:p w:rsidR="009A6878" w:rsidRDefault="009A6878" w:rsidP="00325E63">
      <w:pPr>
        <w:pStyle w:val="Akapitzlist"/>
        <w:numPr>
          <w:ilvl w:val="0"/>
          <w:numId w:val="1"/>
        </w:numPr>
        <w:jc w:val="both"/>
      </w:pPr>
      <w:r>
        <w:t>system informatyczny- system (urządzenia, narzędzia, programy), w którym przetwarzane są dane osobowe,</w:t>
      </w:r>
    </w:p>
    <w:p w:rsidR="009A6878" w:rsidRDefault="00BC23C9" w:rsidP="00325E63">
      <w:pPr>
        <w:pStyle w:val="Akapitzlist"/>
        <w:numPr>
          <w:ilvl w:val="0"/>
          <w:numId w:val="1"/>
        </w:numPr>
        <w:jc w:val="both"/>
      </w:pPr>
      <w:r>
        <w:t>zabezpieczenie systemu informatycznego – należy przez to rozumieć wdrożenie stosowanych środków administracyjnych. Technicznych oraz ochrony przed modyfikacją, zniszczeniem, nieuprawnionym dostępem i ujawnieniem lub pozyskaniem danych osobowych a także ich utratą,</w:t>
      </w:r>
    </w:p>
    <w:p w:rsidR="00BC23C9" w:rsidRDefault="00BC23C9" w:rsidP="00325E63">
      <w:pPr>
        <w:pStyle w:val="Akapitzlist"/>
        <w:numPr>
          <w:ilvl w:val="0"/>
          <w:numId w:val="1"/>
        </w:numPr>
        <w:jc w:val="both"/>
      </w:pPr>
      <w:r>
        <w:t>RODO – rozporządzenie Parlamentu Europejskiego i Rady (UE) 2016/679 z dnia 27 kwietnia 2016 r. w sprawie ochrony osób fizycznych w związku z przetwarzaniem danych osobowych i w sprawie swobodnego przepływu takich danych oraz uchylenia dyrektywy 95/46/WE,</w:t>
      </w:r>
    </w:p>
    <w:p w:rsidR="00BC23C9" w:rsidRDefault="00BC23C9" w:rsidP="00325E63">
      <w:pPr>
        <w:pStyle w:val="Akapitzlist"/>
        <w:numPr>
          <w:ilvl w:val="0"/>
          <w:numId w:val="1"/>
        </w:numPr>
        <w:jc w:val="both"/>
      </w:pPr>
      <w:r>
        <w:t>ustawa o ochronie danych osobowych – ustawa z dnia 10 maja 2018 r. o ochronie danych osobowych (Dz. U. z 2018 r. poz. 1000).</w:t>
      </w:r>
    </w:p>
    <w:p w:rsidR="00BC23C9" w:rsidRDefault="00BC23C9" w:rsidP="00325E63">
      <w:pPr>
        <w:pStyle w:val="Akapitzlist"/>
        <w:jc w:val="both"/>
      </w:pPr>
    </w:p>
    <w:p w:rsidR="00BC23C9" w:rsidRPr="00325E63" w:rsidRDefault="00BC23C9" w:rsidP="00325E63">
      <w:pPr>
        <w:pStyle w:val="Akapitzlist"/>
        <w:numPr>
          <w:ilvl w:val="0"/>
          <w:numId w:val="2"/>
        </w:numPr>
        <w:jc w:val="center"/>
        <w:rPr>
          <w:b/>
        </w:rPr>
      </w:pPr>
      <w:r w:rsidRPr="00325E63">
        <w:rPr>
          <w:b/>
        </w:rPr>
        <w:t>Zasady przetwarzania danych osobowych</w:t>
      </w:r>
    </w:p>
    <w:p w:rsidR="00325E63" w:rsidRDefault="00325E63" w:rsidP="00325E63">
      <w:pPr>
        <w:pStyle w:val="Akapitzlist"/>
        <w:ind w:left="1080"/>
        <w:jc w:val="both"/>
      </w:pPr>
    </w:p>
    <w:p w:rsidR="00BC23C9" w:rsidRDefault="00BC23C9" w:rsidP="00325E63">
      <w:pPr>
        <w:pStyle w:val="Akapitzlist"/>
        <w:ind w:left="1080"/>
        <w:jc w:val="center"/>
      </w:pPr>
      <w:r>
        <w:t>1.1</w:t>
      </w:r>
    </w:p>
    <w:p w:rsidR="00325E63" w:rsidRDefault="00325E63" w:rsidP="00325E63">
      <w:pPr>
        <w:pStyle w:val="Akapitzlist"/>
        <w:ind w:left="1080"/>
        <w:jc w:val="center"/>
      </w:pPr>
    </w:p>
    <w:p w:rsidR="00BC23C9" w:rsidRDefault="00BC23C9" w:rsidP="00325E63">
      <w:pPr>
        <w:pStyle w:val="Akapitzlist"/>
        <w:ind w:left="1080" w:hanging="1080"/>
        <w:jc w:val="both"/>
      </w:pPr>
      <w:r>
        <w:t>Administrator danych przetwarza dane osobowe:</w:t>
      </w:r>
    </w:p>
    <w:p w:rsidR="00BC23C9" w:rsidRDefault="00BC23C9" w:rsidP="00325E63">
      <w:pPr>
        <w:pStyle w:val="Akapitzlist"/>
        <w:numPr>
          <w:ilvl w:val="0"/>
          <w:numId w:val="3"/>
        </w:numPr>
        <w:jc w:val="both"/>
      </w:pPr>
      <w:r>
        <w:t>zgodnie z prawem, rzetelnie i w sposób przejrzysty dla osoby, której dane dotyczą („zgodność z prawem, rzetelność i przejrzystość”),</w:t>
      </w:r>
    </w:p>
    <w:p w:rsidR="00BC23C9" w:rsidRDefault="00BC23C9" w:rsidP="00325E63">
      <w:pPr>
        <w:pStyle w:val="Akapitzlist"/>
        <w:numPr>
          <w:ilvl w:val="0"/>
          <w:numId w:val="3"/>
        </w:numPr>
        <w:jc w:val="both"/>
      </w:pPr>
      <w:r>
        <w:lastRenderedPageBreak/>
        <w:t>zbiera je w konkretnych, wyraźnych i prawnie uzasadnionych celach i nie przetwarza ich dalej w sposób niezgodny z tymi celami („ograniczenie celu”),</w:t>
      </w:r>
    </w:p>
    <w:p w:rsidR="00BC23C9" w:rsidRDefault="00BC23C9" w:rsidP="00325E63">
      <w:pPr>
        <w:pStyle w:val="Akapitzlist"/>
        <w:numPr>
          <w:ilvl w:val="0"/>
          <w:numId w:val="3"/>
        </w:numPr>
        <w:jc w:val="both"/>
      </w:pPr>
      <w:r>
        <w:t>adek</w:t>
      </w:r>
      <w:r w:rsidR="00E076FB">
        <w:t>watnie, stosownie oraz w sposób ograniczony do tego, co niezbędne do celów, w których są przetwarzane („minimalizacja danych”),</w:t>
      </w:r>
    </w:p>
    <w:p w:rsidR="00593DA3" w:rsidRDefault="00593DA3" w:rsidP="00325E63">
      <w:pPr>
        <w:pStyle w:val="Akapitzlist"/>
        <w:numPr>
          <w:ilvl w:val="0"/>
          <w:numId w:val="3"/>
        </w:numPr>
        <w:jc w:val="both"/>
      </w:pPr>
      <w:r>
        <w:t>prawidłowo i w razie potrzeby uaktualnia zebrane dane („prawidłowość”),</w:t>
      </w:r>
    </w:p>
    <w:p w:rsidR="00593DA3" w:rsidRDefault="00593DA3" w:rsidP="00325E63">
      <w:pPr>
        <w:pStyle w:val="Akapitzlist"/>
        <w:numPr>
          <w:ilvl w:val="0"/>
          <w:numId w:val="3"/>
        </w:numPr>
        <w:jc w:val="both"/>
      </w:pPr>
      <w:r>
        <w:t>przechowuje je w formie umożliwiającej identyfikację osoby, której dane dotyczą, przez okres nie dłuższy niż jest to niezbędne do celów, w których dane te są przetwarzane („ograniczenie przechowywania”),</w:t>
      </w:r>
    </w:p>
    <w:p w:rsidR="00593DA3" w:rsidRDefault="00593DA3" w:rsidP="00325E63">
      <w:pPr>
        <w:pStyle w:val="Akapitzlist"/>
        <w:numPr>
          <w:ilvl w:val="0"/>
          <w:numId w:val="3"/>
        </w:numPr>
        <w:jc w:val="both"/>
      </w:pPr>
      <w:r>
        <w:t>w sposób zapewniający odpowiednie bezpieczeństwo danych osobowych, w tym ochronę przed niedozwolonym lub niezgodnym z prawem przetwarzaniem oraz przypadkową utratą, zniszczeniem lub uszkodzeniem, za pomocą odpowiednich środków technicznych lub organizacyjnych („integralność i poufność”).</w:t>
      </w:r>
    </w:p>
    <w:p w:rsidR="00593DA3" w:rsidRDefault="00593DA3" w:rsidP="00325E63">
      <w:pPr>
        <w:pStyle w:val="Akapitzlist"/>
        <w:jc w:val="both"/>
      </w:pPr>
    </w:p>
    <w:p w:rsidR="00593DA3" w:rsidRDefault="00593DA3" w:rsidP="00325E63">
      <w:pPr>
        <w:pStyle w:val="Akapitzlist"/>
        <w:jc w:val="center"/>
      </w:pPr>
      <w:r>
        <w:t>1.2</w:t>
      </w:r>
    </w:p>
    <w:p w:rsidR="00325E63" w:rsidRDefault="00325E63" w:rsidP="00325E63">
      <w:pPr>
        <w:pStyle w:val="Akapitzlist"/>
        <w:jc w:val="center"/>
      </w:pPr>
    </w:p>
    <w:p w:rsidR="00593DA3" w:rsidRDefault="00593DA3" w:rsidP="00325E63">
      <w:pPr>
        <w:pStyle w:val="Akapitzlist"/>
        <w:ind w:hanging="720"/>
        <w:jc w:val="both"/>
      </w:pPr>
      <w:r>
        <w:t>W celu realizacji tych zasad administrator danych przetwarza dane legalnie, na podstawie przesłanek opisanych w art. 6 RODO. Pobiera dane osobowe adekwatnie do celów przetwarz</w:t>
      </w:r>
      <w:r w:rsidR="00100B52">
        <w:t>a</w:t>
      </w:r>
      <w:r>
        <w:t>nia i przetwarza je przez określony czas. Wobec osób, których dane  przetwarza wypełnia obowią</w:t>
      </w:r>
      <w:r w:rsidR="00100B52">
        <w:t>z</w:t>
      </w:r>
      <w:r>
        <w:t xml:space="preserve">ki informacyjne określone w art. 13 RODO lub w art. 14 RODO (gdy informacje pobierane są w sposób inny niż od osoby, której dane dotyczą) oraz wskazuje </w:t>
      </w:r>
      <w:r w:rsidR="00100B52">
        <w:t>przysługujące im uprawnienia takie jak prawo do:</w:t>
      </w:r>
    </w:p>
    <w:p w:rsidR="00100B52" w:rsidRDefault="00100B52" w:rsidP="00325E63">
      <w:pPr>
        <w:pStyle w:val="Akapitzlist"/>
        <w:numPr>
          <w:ilvl w:val="0"/>
          <w:numId w:val="3"/>
        </w:numPr>
        <w:jc w:val="both"/>
      </w:pPr>
      <w:r>
        <w:t>dostępu do danych,</w:t>
      </w:r>
    </w:p>
    <w:p w:rsidR="00100B52" w:rsidRDefault="00100B52" w:rsidP="00325E63">
      <w:pPr>
        <w:pStyle w:val="Akapitzlist"/>
        <w:numPr>
          <w:ilvl w:val="0"/>
          <w:numId w:val="3"/>
        </w:numPr>
        <w:jc w:val="both"/>
      </w:pPr>
      <w:r>
        <w:t>sprostowania danych,</w:t>
      </w:r>
    </w:p>
    <w:p w:rsidR="00100B52" w:rsidRDefault="00100B52" w:rsidP="00325E63">
      <w:pPr>
        <w:pStyle w:val="Akapitzlist"/>
        <w:numPr>
          <w:ilvl w:val="0"/>
          <w:numId w:val="3"/>
        </w:numPr>
        <w:jc w:val="both"/>
      </w:pPr>
      <w:r>
        <w:t>usunięcia danych (prawo do bycia zapomnianym),</w:t>
      </w:r>
    </w:p>
    <w:p w:rsidR="00100B52" w:rsidRDefault="00BC7D5C" w:rsidP="00325E63">
      <w:pPr>
        <w:pStyle w:val="Akapitzlist"/>
        <w:numPr>
          <w:ilvl w:val="0"/>
          <w:numId w:val="3"/>
        </w:numPr>
        <w:jc w:val="both"/>
      </w:pPr>
      <w:r>
        <w:t>przenoszenia,</w:t>
      </w:r>
    </w:p>
    <w:p w:rsidR="00BC7D5C" w:rsidRDefault="00BC7D5C" w:rsidP="00325E63">
      <w:pPr>
        <w:pStyle w:val="Akapitzlist"/>
        <w:numPr>
          <w:ilvl w:val="0"/>
          <w:numId w:val="3"/>
        </w:numPr>
        <w:jc w:val="both"/>
      </w:pPr>
      <w:r>
        <w:t>sprzeciwu wobec przetwarzania,</w:t>
      </w:r>
    </w:p>
    <w:p w:rsidR="00BC7D5C" w:rsidRDefault="00BC7D5C" w:rsidP="00325E63">
      <w:pPr>
        <w:pStyle w:val="Akapitzlist"/>
        <w:numPr>
          <w:ilvl w:val="0"/>
          <w:numId w:val="3"/>
        </w:numPr>
        <w:jc w:val="both"/>
      </w:pPr>
      <w:r>
        <w:t xml:space="preserve">ograniczenia przetwarzania, </w:t>
      </w:r>
    </w:p>
    <w:p w:rsidR="00BC7D5C" w:rsidRDefault="00BC7D5C" w:rsidP="00325E63">
      <w:pPr>
        <w:pStyle w:val="Akapitzlist"/>
        <w:numPr>
          <w:ilvl w:val="0"/>
          <w:numId w:val="3"/>
        </w:numPr>
        <w:jc w:val="both"/>
      </w:pPr>
      <w:r>
        <w:t>wniesienia skargi do organu nadzorczego,</w:t>
      </w:r>
    </w:p>
    <w:p w:rsidR="00BC7D5C" w:rsidRDefault="00BC7D5C" w:rsidP="00325E63">
      <w:pPr>
        <w:pStyle w:val="Akapitzlist"/>
        <w:numPr>
          <w:ilvl w:val="0"/>
          <w:numId w:val="3"/>
        </w:numPr>
        <w:jc w:val="both"/>
      </w:pPr>
      <w:r>
        <w:t>sprzeciwu wobec bycia profilowanym.</w:t>
      </w:r>
    </w:p>
    <w:p w:rsidR="00BC7D5C" w:rsidRDefault="00BC7D5C" w:rsidP="00325E63">
      <w:pPr>
        <w:jc w:val="both"/>
      </w:pPr>
      <w:r>
        <w:t xml:space="preserve">Administrator </w:t>
      </w:r>
      <w:r w:rsidR="00D06761">
        <w:t>danych zapewnia ochronę danych w przypadku korzystania z usług podmiotów zewnętrznych w postaci zawierania stosowych umów powierzenia oraz korzystając z usług podmiotów przetwarzających reali</w:t>
      </w:r>
      <w:r w:rsidR="008C6A92">
        <w:t>zujących obowiązki wynikające z RODO. W razie wystąpienia incydentu technicznego lub fizycznego administrator danych zapewnia zdolność do szybkiego przywrócenia dostępności do danych osobowych i dostępu do nich.</w:t>
      </w:r>
    </w:p>
    <w:p w:rsidR="008C6A92" w:rsidRDefault="008C6A92" w:rsidP="00325E63">
      <w:pPr>
        <w:jc w:val="center"/>
      </w:pPr>
      <w:r>
        <w:t>1.3</w:t>
      </w:r>
    </w:p>
    <w:p w:rsidR="008C6A92" w:rsidRDefault="008C6A92" w:rsidP="00325E63">
      <w:pPr>
        <w:jc w:val="both"/>
      </w:pPr>
      <w:r>
        <w:t>Potwierdzenie spełnienia obowiązków informacyjnych przez administratora danych stanowią klauzule informacyjne przekazywane osobom, których dane są przetwarzane. W przypadku pracowników przedstawia się im klauzule do podpisania i zamieszczania w aktach osobowych pracowników.</w:t>
      </w:r>
    </w:p>
    <w:p w:rsidR="008C6A92" w:rsidRDefault="008C6A92" w:rsidP="00325E63">
      <w:pPr>
        <w:jc w:val="both"/>
      </w:pPr>
      <w:r>
        <w:t xml:space="preserve">W przypadku klientów i kontrahentów przekazywane są w momencie zawierania umowy, </w:t>
      </w:r>
      <w:r w:rsidR="008540F6">
        <w:t xml:space="preserve">są również wywieszane w widocznym miejscu w </w:t>
      </w:r>
      <w:r w:rsidR="000D1269">
        <w:t>biurze</w:t>
      </w:r>
      <w:r w:rsidR="008540F6">
        <w:t xml:space="preserve"> w Łuzkach</w:t>
      </w:r>
      <w:r w:rsidR="000D1269">
        <w:t>.</w:t>
      </w:r>
    </w:p>
    <w:p w:rsidR="000D1269" w:rsidRDefault="000D1269" w:rsidP="00325E63">
      <w:pPr>
        <w:jc w:val="center"/>
        <w:rPr>
          <w:b/>
        </w:rPr>
      </w:pPr>
    </w:p>
    <w:p w:rsidR="00AF00EB" w:rsidRDefault="00AF00EB" w:rsidP="00325E63">
      <w:pPr>
        <w:jc w:val="center"/>
        <w:rPr>
          <w:b/>
        </w:rPr>
      </w:pPr>
    </w:p>
    <w:p w:rsidR="00AF00EB" w:rsidRPr="00325E63" w:rsidRDefault="00AF00EB" w:rsidP="00325E63">
      <w:pPr>
        <w:jc w:val="center"/>
        <w:rPr>
          <w:b/>
        </w:rPr>
      </w:pPr>
    </w:p>
    <w:p w:rsidR="000D1269" w:rsidRPr="00325E63" w:rsidRDefault="000D1269" w:rsidP="00325E63">
      <w:pPr>
        <w:pStyle w:val="Akapitzlist"/>
        <w:numPr>
          <w:ilvl w:val="0"/>
          <w:numId w:val="2"/>
        </w:numPr>
        <w:jc w:val="center"/>
        <w:rPr>
          <w:b/>
        </w:rPr>
      </w:pPr>
      <w:r w:rsidRPr="00325E63">
        <w:rPr>
          <w:b/>
        </w:rPr>
        <w:lastRenderedPageBreak/>
        <w:t>Upoważnienia do przetwarzania danych</w:t>
      </w:r>
    </w:p>
    <w:p w:rsidR="00527C89" w:rsidRDefault="00527C89" w:rsidP="00325E63">
      <w:pPr>
        <w:pStyle w:val="Akapitzlist"/>
        <w:ind w:left="1080"/>
        <w:jc w:val="both"/>
      </w:pPr>
    </w:p>
    <w:p w:rsidR="000D1269" w:rsidRDefault="000D1269" w:rsidP="00325E63">
      <w:pPr>
        <w:pStyle w:val="Akapitzlist"/>
        <w:ind w:left="0"/>
        <w:jc w:val="both"/>
      </w:pPr>
      <w:r>
        <w:t>Administrator danych zapewnia aby dostęp do danych osobowych w Przedsiębiorstwie Handlowym ROLPOL Łosice miały tylko upoważnione osoby. Upoważnienia nadaje właściciel.</w:t>
      </w:r>
    </w:p>
    <w:p w:rsidR="000D1269" w:rsidRDefault="000D1269" w:rsidP="00325E63">
      <w:pPr>
        <w:pStyle w:val="Akapitzlist"/>
        <w:ind w:left="0"/>
        <w:jc w:val="both"/>
      </w:pPr>
    </w:p>
    <w:p w:rsidR="00527C89" w:rsidRDefault="00527C89" w:rsidP="00325E63">
      <w:pPr>
        <w:pStyle w:val="Akapitzlist"/>
        <w:ind w:left="0"/>
        <w:jc w:val="both"/>
      </w:pPr>
    </w:p>
    <w:p w:rsidR="000D1269" w:rsidRPr="00325E63" w:rsidRDefault="000D1269" w:rsidP="00325E63">
      <w:pPr>
        <w:pStyle w:val="Akapitzlist"/>
        <w:numPr>
          <w:ilvl w:val="0"/>
          <w:numId w:val="2"/>
        </w:numPr>
        <w:jc w:val="center"/>
        <w:rPr>
          <w:b/>
        </w:rPr>
      </w:pPr>
      <w:r w:rsidRPr="00325E63">
        <w:rPr>
          <w:b/>
        </w:rPr>
        <w:t>Wykaz zabezpieczeń</w:t>
      </w:r>
    </w:p>
    <w:p w:rsidR="00527C89" w:rsidRDefault="00527C89" w:rsidP="00325E63">
      <w:pPr>
        <w:pStyle w:val="Akapitzlist"/>
        <w:ind w:left="1080"/>
        <w:jc w:val="both"/>
      </w:pPr>
    </w:p>
    <w:p w:rsidR="000D1269" w:rsidRDefault="00527C89" w:rsidP="00325E63">
      <w:pPr>
        <w:pStyle w:val="Akapitzlist"/>
        <w:ind w:left="0"/>
        <w:jc w:val="both"/>
      </w:pPr>
      <w:r>
        <w:t>Uwzględniając stan wiedzy technicznej, koszt wdrożenia oraz charakter, zakres, kontekst i cele przetwarzania oraz ryzyko naruszenia praw lub wolności osób fizycznych o różnym prawdopodobieństwie wystąpienia i wadze zagrożenia , administrator i podmiot przetwarzający wdrażają odpowiednie środki techniczne i organizacyjne, aby zapewnić stopień bezpieczeństwa odpowiadający temu ryzyku.</w:t>
      </w:r>
    </w:p>
    <w:p w:rsidR="00527C89" w:rsidRDefault="00527C89" w:rsidP="00325E63">
      <w:pPr>
        <w:pStyle w:val="Akapitzlist"/>
        <w:ind w:left="0"/>
        <w:jc w:val="both"/>
      </w:pPr>
    </w:p>
    <w:p w:rsidR="00527C89" w:rsidRPr="00325E63" w:rsidRDefault="00527C89" w:rsidP="00325E63">
      <w:pPr>
        <w:pStyle w:val="Akapitzlist"/>
        <w:numPr>
          <w:ilvl w:val="0"/>
          <w:numId w:val="2"/>
        </w:numPr>
        <w:jc w:val="center"/>
        <w:rPr>
          <w:b/>
        </w:rPr>
      </w:pPr>
      <w:r w:rsidRPr="00325E63">
        <w:rPr>
          <w:b/>
        </w:rPr>
        <w:t>Procedura postepowania z incydentami</w:t>
      </w:r>
    </w:p>
    <w:p w:rsidR="00527C89" w:rsidRDefault="00527C89" w:rsidP="00325E63">
      <w:pPr>
        <w:pStyle w:val="Akapitzlist"/>
        <w:ind w:left="1080"/>
        <w:jc w:val="both"/>
      </w:pPr>
    </w:p>
    <w:p w:rsidR="00527C89" w:rsidRDefault="00527C89" w:rsidP="00325E63">
      <w:pPr>
        <w:pStyle w:val="Akapitzlist"/>
        <w:ind w:left="0"/>
        <w:jc w:val="both"/>
      </w:pPr>
      <w:r>
        <w:t>Administrator danych wprowadza do stosowania procedurę postepowania z incydentami naruszenia ochrony danych osobowych. Celem tej procedury jest wypełnienie obowiązku wynikającego z art. 33 RODO. Procedura określa sposób definiowania incydentów zagrażających bezpieczeństwu danych osobowych oraz sposób reagowania na nie, a także procedurę wprowa</w:t>
      </w:r>
      <w:r w:rsidR="00773B8D">
        <w:t>d</w:t>
      </w:r>
      <w:r>
        <w:t>zenia działań naprawczych. Każda osoba upoważniona</w:t>
      </w:r>
      <w:r w:rsidR="00773B8D">
        <w:t xml:space="preserve"> do przetwarzania danych osobowych ma obowiązek poinformowania o możliwości wystąpienia incydentu lub o jego wystąpieniu. Taka informacja powinna być przekazana właścicielowi.</w:t>
      </w:r>
    </w:p>
    <w:p w:rsidR="00773B8D" w:rsidRDefault="00773B8D" w:rsidP="00325E63">
      <w:pPr>
        <w:pStyle w:val="Akapitzlist"/>
        <w:ind w:left="0"/>
        <w:jc w:val="both"/>
      </w:pPr>
      <w:r>
        <w:t>Powiadomienia wymagają:</w:t>
      </w:r>
    </w:p>
    <w:p w:rsidR="00773B8D" w:rsidRDefault="00167834" w:rsidP="00325E63">
      <w:pPr>
        <w:pStyle w:val="Akapitzlist"/>
        <w:numPr>
          <w:ilvl w:val="0"/>
          <w:numId w:val="4"/>
        </w:numPr>
        <w:jc w:val="both"/>
      </w:pPr>
      <w:r>
        <w:t>niewłaściwe zabezpieczenie sprzętu elektronicznego, oprogramowania przed wyciekiem, kradzieżą i utratą danych osobowych, udostępnienie haseł osobom postronnym,</w:t>
      </w:r>
    </w:p>
    <w:p w:rsidR="00167834" w:rsidRDefault="00167834" w:rsidP="00325E63">
      <w:pPr>
        <w:pStyle w:val="Akapitzlist"/>
        <w:numPr>
          <w:ilvl w:val="0"/>
          <w:numId w:val="4"/>
        </w:numPr>
        <w:jc w:val="both"/>
      </w:pPr>
      <w:r>
        <w:t>niewłaściwe zabezpieczenie fizyczne pomieszczeń, urządzeń i dokumentów,</w:t>
      </w:r>
    </w:p>
    <w:p w:rsidR="00167834" w:rsidRDefault="00167834" w:rsidP="00325E63">
      <w:pPr>
        <w:pStyle w:val="Akapitzlist"/>
        <w:numPr>
          <w:ilvl w:val="0"/>
          <w:numId w:val="4"/>
        </w:numPr>
        <w:jc w:val="both"/>
      </w:pPr>
      <w:r>
        <w:t>nieprzestrzeganie zasad ochrony danych osobowych przez pracowników (np. niestosowanie zasady czystego biurka/ekranu, ochrony haseł, niezamykanie pomieszczeń, szaf, biurek, przyklejanie kartek z hasłami w szufladach),</w:t>
      </w:r>
    </w:p>
    <w:p w:rsidR="00167834" w:rsidRDefault="00167834" w:rsidP="00325E63">
      <w:pPr>
        <w:pStyle w:val="Akapitzlist"/>
        <w:numPr>
          <w:ilvl w:val="0"/>
          <w:numId w:val="4"/>
        </w:numPr>
        <w:jc w:val="both"/>
      </w:pPr>
      <w:r>
        <w:t>ślady na drzwiach, oknach i szafach wskazujących na próbę włamania,</w:t>
      </w:r>
    </w:p>
    <w:p w:rsidR="00167834" w:rsidRDefault="00167834" w:rsidP="00325E63">
      <w:pPr>
        <w:pStyle w:val="Akapitzlist"/>
        <w:numPr>
          <w:ilvl w:val="0"/>
          <w:numId w:val="4"/>
        </w:numPr>
        <w:jc w:val="both"/>
      </w:pPr>
      <w:r>
        <w:t>dokumentacja zawierająca dane osobowe niszczone bez użycia niszczarki,</w:t>
      </w:r>
    </w:p>
    <w:p w:rsidR="00167834" w:rsidRDefault="00167834" w:rsidP="00325E63">
      <w:pPr>
        <w:pStyle w:val="Akapitzlist"/>
        <w:numPr>
          <w:ilvl w:val="0"/>
          <w:numId w:val="4"/>
        </w:numPr>
        <w:jc w:val="both"/>
      </w:pPr>
      <w:r>
        <w:t>otwarte drzwi do pomieszczeń, szaf, gdzie przechowywane są dane osobowe,</w:t>
      </w:r>
    </w:p>
    <w:p w:rsidR="00167834" w:rsidRDefault="00167834" w:rsidP="00325E63">
      <w:pPr>
        <w:pStyle w:val="Akapitzlist"/>
        <w:numPr>
          <w:ilvl w:val="0"/>
          <w:numId w:val="4"/>
        </w:numPr>
        <w:jc w:val="both"/>
      </w:pPr>
      <w:r>
        <w:t>obecność osób postronnych w jednostce,</w:t>
      </w:r>
    </w:p>
    <w:p w:rsidR="00167834" w:rsidRDefault="00167834" w:rsidP="00325E63">
      <w:pPr>
        <w:pStyle w:val="Akapitzlist"/>
        <w:numPr>
          <w:ilvl w:val="0"/>
          <w:numId w:val="4"/>
        </w:numPr>
        <w:jc w:val="both"/>
      </w:pPr>
      <w:r>
        <w:t>złe ustawienie monitorów pozwalające na wgląd osób postronnych w dane osobiste,</w:t>
      </w:r>
    </w:p>
    <w:p w:rsidR="00167834" w:rsidRDefault="00167834" w:rsidP="00325E63">
      <w:pPr>
        <w:pStyle w:val="Akapitzlist"/>
        <w:numPr>
          <w:ilvl w:val="0"/>
          <w:numId w:val="4"/>
        </w:numPr>
        <w:jc w:val="both"/>
      </w:pPr>
      <w:r>
        <w:t xml:space="preserve">wynoszenie danych osobowych w wersji papierowej i elektronicznej na zewnątrz jednostki bez </w:t>
      </w:r>
      <w:r w:rsidR="00D74EF6">
        <w:t>upoważnienia administratora danych,</w:t>
      </w:r>
    </w:p>
    <w:p w:rsidR="00D74EF6" w:rsidRDefault="00D74EF6" w:rsidP="00325E63">
      <w:pPr>
        <w:pStyle w:val="Akapitzlist"/>
        <w:numPr>
          <w:ilvl w:val="0"/>
          <w:numId w:val="4"/>
        </w:numPr>
        <w:jc w:val="both"/>
      </w:pPr>
      <w:r>
        <w:t>awarie serwera, komputerów, twardych dysków, oprogramowania,</w:t>
      </w:r>
    </w:p>
    <w:p w:rsidR="00D74EF6" w:rsidRDefault="00D74EF6" w:rsidP="00325E63">
      <w:pPr>
        <w:pStyle w:val="Akapitzlist"/>
        <w:numPr>
          <w:ilvl w:val="0"/>
          <w:numId w:val="4"/>
        </w:numPr>
        <w:jc w:val="both"/>
      </w:pPr>
      <w:r>
        <w:t>udostepnienie danych osobowych osobom nieupoważnionym,</w:t>
      </w:r>
    </w:p>
    <w:p w:rsidR="00D74EF6" w:rsidRDefault="00D74EF6" w:rsidP="00325E63">
      <w:pPr>
        <w:pStyle w:val="Akapitzlist"/>
        <w:numPr>
          <w:ilvl w:val="0"/>
          <w:numId w:val="4"/>
        </w:numPr>
        <w:jc w:val="both"/>
      </w:pPr>
      <w:r>
        <w:t xml:space="preserve">telefoniczne próby wyłudzenia danych osobowych, </w:t>
      </w:r>
    </w:p>
    <w:p w:rsidR="00D74EF6" w:rsidRDefault="00D74EF6" w:rsidP="00325E63">
      <w:pPr>
        <w:pStyle w:val="Akapitzlist"/>
        <w:numPr>
          <w:ilvl w:val="0"/>
          <w:numId w:val="4"/>
        </w:numPr>
        <w:jc w:val="both"/>
      </w:pPr>
      <w:r>
        <w:t xml:space="preserve">kradzież, zagubienie komputerów lub CD, twardych dysków, </w:t>
      </w:r>
      <w:proofErr w:type="spellStart"/>
      <w:r>
        <w:t>pen-drive</w:t>
      </w:r>
      <w:proofErr w:type="spellEnd"/>
      <w:r>
        <w:t xml:space="preserve"> z danymi osobowymi,</w:t>
      </w:r>
    </w:p>
    <w:p w:rsidR="00D74EF6" w:rsidRDefault="00D74EF6" w:rsidP="00325E63">
      <w:pPr>
        <w:pStyle w:val="Akapitzlist"/>
        <w:numPr>
          <w:ilvl w:val="0"/>
          <w:numId w:val="4"/>
        </w:numPr>
        <w:jc w:val="both"/>
      </w:pPr>
      <w:r>
        <w:t>maile nakłaniające do ujawnienia identyfikatora lub hasła,</w:t>
      </w:r>
    </w:p>
    <w:p w:rsidR="00D74EF6" w:rsidRDefault="00D74EF6" w:rsidP="00325E63">
      <w:pPr>
        <w:pStyle w:val="Akapitzlist"/>
        <w:numPr>
          <w:ilvl w:val="0"/>
          <w:numId w:val="4"/>
        </w:numPr>
        <w:jc w:val="both"/>
      </w:pPr>
      <w:r>
        <w:t>zainfekowanie komputerów wirusem lub inne błędne zachowanie komputerów,</w:t>
      </w:r>
    </w:p>
    <w:p w:rsidR="00D74EF6" w:rsidRDefault="00D74EF6" w:rsidP="00325E63">
      <w:pPr>
        <w:pStyle w:val="Akapitzlist"/>
        <w:numPr>
          <w:ilvl w:val="0"/>
          <w:numId w:val="4"/>
        </w:numPr>
        <w:jc w:val="both"/>
      </w:pPr>
      <w:r>
        <w:t>zdarzenia losowe (pożar obiektu, zalanie wodą, utrata zasilania, utrata łączności),</w:t>
      </w:r>
    </w:p>
    <w:p w:rsidR="00D74EF6" w:rsidRDefault="00E51840" w:rsidP="00325E63">
      <w:pPr>
        <w:pStyle w:val="Akapitzlist"/>
        <w:numPr>
          <w:ilvl w:val="0"/>
          <w:numId w:val="4"/>
        </w:numPr>
        <w:jc w:val="both"/>
      </w:pPr>
      <w:r>
        <w:t>włamanie do systemu informacyjnego lub pomieszczeń,</w:t>
      </w:r>
    </w:p>
    <w:p w:rsidR="00E51840" w:rsidRDefault="00E51840" w:rsidP="00325E63">
      <w:pPr>
        <w:pStyle w:val="Akapitzlist"/>
        <w:numPr>
          <w:ilvl w:val="0"/>
          <w:numId w:val="4"/>
        </w:numPr>
        <w:jc w:val="both"/>
      </w:pPr>
      <w:r>
        <w:t>kradzież danych/sprzętu,</w:t>
      </w:r>
    </w:p>
    <w:p w:rsidR="00E51840" w:rsidRDefault="00E51840" w:rsidP="00325E63">
      <w:pPr>
        <w:pStyle w:val="Akapitzlist"/>
        <w:numPr>
          <w:ilvl w:val="0"/>
          <w:numId w:val="4"/>
        </w:numPr>
        <w:jc w:val="both"/>
      </w:pPr>
      <w:r>
        <w:t>świadome zniszczenie dokumentów.</w:t>
      </w:r>
    </w:p>
    <w:p w:rsidR="00E51840" w:rsidRDefault="009A0F46" w:rsidP="00325E63">
      <w:pPr>
        <w:jc w:val="both"/>
      </w:pPr>
      <w:r>
        <w:lastRenderedPageBreak/>
        <w:t xml:space="preserve">Należy również powiadomić administratora systemów </w:t>
      </w:r>
      <w:r w:rsidR="00656AD6">
        <w:t>informatycznych. Ponadto należy udokumentować wystąpienie incydentu, jego skutki oraz podjęte działania naprawcze i zaradcze. W przypadku gdy incydent skutkuje naruszeniem praw lub wolności osób fizycznych, administrator danych zgłasza je w ciągu 72 godzin Prezesowi Urzędu Ochrony danych osobowych oraz gdy istnieje taki wymóg, powiadamia  o tym fakcie  osoby, których incydent dotyczył.</w:t>
      </w:r>
    </w:p>
    <w:p w:rsidR="00AF00EB" w:rsidRDefault="00AF00EB" w:rsidP="00325E63">
      <w:pPr>
        <w:jc w:val="both"/>
      </w:pPr>
    </w:p>
    <w:p w:rsidR="00A231F4" w:rsidRPr="000E348A" w:rsidRDefault="00A231F4" w:rsidP="000E348A">
      <w:pPr>
        <w:pStyle w:val="Akapitzlist"/>
        <w:numPr>
          <w:ilvl w:val="0"/>
          <w:numId w:val="2"/>
        </w:numPr>
        <w:jc w:val="center"/>
        <w:rPr>
          <w:b/>
        </w:rPr>
      </w:pPr>
      <w:r w:rsidRPr="00325E63">
        <w:rPr>
          <w:b/>
        </w:rPr>
        <w:t>Regulamin ochrony danych osobowych</w:t>
      </w:r>
    </w:p>
    <w:p w:rsidR="00A231F4" w:rsidRDefault="006F23AB" w:rsidP="00325E63">
      <w:pPr>
        <w:jc w:val="both"/>
      </w:pPr>
      <w:r>
        <w:t>Administrator danych wprowadza w Przedsiębiorstwie Handlowym ROLPOL Łosice Regulamin danych osobowych w celu zapewnienia osobom przetwarzającym dane osobowe pełny zakres wiedzy na temat zasad przetwarzania danych osobowych w jednostce oraz obciążających je obowiązków z tym związanych. Osoby zapoznane z  regulaminem zobowiązane są potwierdzić fakt zapoznania się z tym dokumentem oraz zdeklarować stosownie się do jego zasad. Każda osoba przed zatrudnieniem powinna zostać zapoznana z Regulaminem.</w:t>
      </w:r>
    </w:p>
    <w:p w:rsidR="006373A7" w:rsidRDefault="006373A7" w:rsidP="00325E63">
      <w:pPr>
        <w:pStyle w:val="Akapitzlist"/>
        <w:ind w:left="1080"/>
        <w:jc w:val="both"/>
      </w:pPr>
    </w:p>
    <w:p w:rsidR="006373A7" w:rsidRPr="00325E63" w:rsidRDefault="006373A7" w:rsidP="00325E63">
      <w:pPr>
        <w:pStyle w:val="Akapitzlist"/>
        <w:numPr>
          <w:ilvl w:val="0"/>
          <w:numId w:val="2"/>
        </w:numPr>
        <w:jc w:val="center"/>
        <w:rPr>
          <w:b/>
        </w:rPr>
      </w:pPr>
      <w:r w:rsidRPr="00325E63">
        <w:rPr>
          <w:b/>
        </w:rPr>
        <w:t>Zadania Administratora systemu informatycznego</w:t>
      </w:r>
    </w:p>
    <w:p w:rsidR="006373A7" w:rsidRDefault="006373A7" w:rsidP="00325E63">
      <w:pPr>
        <w:pStyle w:val="Akapitzlist"/>
        <w:ind w:left="1080"/>
        <w:jc w:val="both"/>
      </w:pPr>
    </w:p>
    <w:p w:rsidR="006373A7" w:rsidRDefault="006373A7" w:rsidP="00325E63">
      <w:pPr>
        <w:pStyle w:val="Akapitzlist"/>
        <w:ind w:left="0"/>
        <w:jc w:val="both"/>
      </w:pPr>
      <w:r>
        <w:t>Administrator systemu informatycznego realizuje zadania w zakresie zarządzania i bieżącego nadzoru</w:t>
      </w:r>
      <w:r w:rsidR="00A12F2D">
        <w:t xml:space="preserve"> nad systemem informatycznym administratora danych. W związku z tym:</w:t>
      </w:r>
    </w:p>
    <w:p w:rsidR="00A12F2D" w:rsidRDefault="00F67181" w:rsidP="00325E63">
      <w:pPr>
        <w:pStyle w:val="Akapitzlist"/>
        <w:numPr>
          <w:ilvl w:val="0"/>
          <w:numId w:val="5"/>
        </w:numPr>
        <w:jc w:val="both"/>
      </w:pPr>
      <w:r>
        <w:t>z</w:t>
      </w:r>
      <w:r w:rsidR="00A12F2D">
        <w:t>arządza systemem informatycznym, w którym przetwarzane są dane osobowe,</w:t>
      </w:r>
    </w:p>
    <w:p w:rsidR="00A12F2D" w:rsidRDefault="00F67181" w:rsidP="00325E63">
      <w:pPr>
        <w:pStyle w:val="Akapitzlist"/>
        <w:numPr>
          <w:ilvl w:val="0"/>
          <w:numId w:val="5"/>
        </w:numPr>
        <w:jc w:val="both"/>
      </w:pPr>
      <w:r>
        <w:t>p</w:t>
      </w:r>
      <w:r w:rsidR="00A12F2D">
        <w:t>rzeciwdziała dostępowi osób niepowołanych di systemu informatycznego, w którym przetwarzane są dane osobowe,</w:t>
      </w:r>
    </w:p>
    <w:p w:rsidR="00F67181" w:rsidRDefault="00F67181" w:rsidP="00325E63">
      <w:pPr>
        <w:pStyle w:val="Akapitzlist"/>
        <w:numPr>
          <w:ilvl w:val="0"/>
          <w:numId w:val="5"/>
        </w:numPr>
        <w:jc w:val="both"/>
      </w:pPr>
      <w:r>
        <w:t>w sytuacji stwierdzenia naruszenia zabezpieczeń systemu informatycznego informuje administratora danych i współdziała z nim przy usuwaniu skutków naruszenia,</w:t>
      </w:r>
    </w:p>
    <w:p w:rsidR="00A12F2D" w:rsidRDefault="00F67181" w:rsidP="00325E63">
      <w:pPr>
        <w:pStyle w:val="Akapitzlist"/>
        <w:numPr>
          <w:ilvl w:val="0"/>
          <w:numId w:val="5"/>
        </w:numPr>
        <w:jc w:val="both"/>
      </w:pPr>
      <w:r>
        <w:t>sprawuje nadzór nad wykonywaniem napraw, konserwacją oraz likwidacją urządzeń komputerowych, na których zapisane są dane osobowe, nad wykonaniem kopii zapasowych, ich przechowywaniem oraz okresowym sprawdzaniem pod kątem ich dalszej przydatności do odtwarzania danych w przypadku awarii systemu informatycznego.</w:t>
      </w:r>
    </w:p>
    <w:p w:rsidR="00F67181" w:rsidRDefault="00F67181" w:rsidP="00325E63">
      <w:pPr>
        <w:pStyle w:val="Akapitzlist"/>
        <w:jc w:val="both"/>
      </w:pPr>
    </w:p>
    <w:p w:rsidR="00F67181" w:rsidRPr="00325E63" w:rsidRDefault="00F67181" w:rsidP="00325E63">
      <w:pPr>
        <w:pStyle w:val="Akapitzlist"/>
        <w:numPr>
          <w:ilvl w:val="0"/>
          <w:numId w:val="2"/>
        </w:numPr>
        <w:jc w:val="center"/>
        <w:rPr>
          <w:b/>
        </w:rPr>
      </w:pPr>
      <w:r w:rsidRPr="00325E63">
        <w:rPr>
          <w:b/>
        </w:rPr>
        <w:t>Umowy powierzenia przetwarzania danych osobowych</w:t>
      </w:r>
    </w:p>
    <w:p w:rsidR="00325E63" w:rsidRDefault="00325E63" w:rsidP="00325E63">
      <w:pPr>
        <w:pStyle w:val="Akapitzlist"/>
        <w:ind w:left="0"/>
        <w:jc w:val="both"/>
      </w:pPr>
    </w:p>
    <w:p w:rsidR="00F67181" w:rsidRDefault="00F67181" w:rsidP="00325E63">
      <w:pPr>
        <w:pStyle w:val="Akapitzlist"/>
        <w:ind w:left="1080"/>
        <w:jc w:val="center"/>
      </w:pPr>
      <w:r>
        <w:t>7.1</w:t>
      </w:r>
    </w:p>
    <w:p w:rsidR="00F67181" w:rsidRDefault="00F67181" w:rsidP="00325E63">
      <w:pPr>
        <w:pStyle w:val="Akapitzlist"/>
        <w:ind w:left="1080"/>
        <w:jc w:val="both"/>
      </w:pPr>
    </w:p>
    <w:p w:rsidR="00F67181" w:rsidRDefault="00F67181" w:rsidP="00325E63">
      <w:pPr>
        <w:pStyle w:val="Akapitzlist"/>
        <w:ind w:left="0"/>
        <w:jc w:val="both"/>
      </w:pPr>
      <w:r>
        <w:t xml:space="preserve">W przypadku zlecenia przetwarzania danych osobowych przedmiotom zewnętrznym administrator danych zobowiązany jest zawrzeć umowę powierzenia. </w:t>
      </w:r>
    </w:p>
    <w:p w:rsidR="003C51D3" w:rsidRDefault="003C51D3" w:rsidP="00325E63">
      <w:pPr>
        <w:pStyle w:val="Akapitzlist"/>
        <w:ind w:left="0"/>
        <w:jc w:val="both"/>
      </w:pPr>
    </w:p>
    <w:p w:rsidR="003C51D3" w:rsidRDefault="000E348A" w:rsidP="00325E63">
      <w:pPr>
        <w:pStyle w:val="Akapitzlist"/>
        <w:ind w:left="0"/>
        <w:jc w:val="center"/>
      </w:pPr>
      <w:r>
        <w:t xml:space="preserve">                     </w:t>
      </w:r>
      <w:bookmarkStart w:id="0" w:name="_GoBack"/>
      <w:bookmarkEnd w:id="0"/>
      <w:r w:rsidR="003C51D3">
        <w:t>7.2</w:t>
      </w:r>
    </w:p>
    <w:p w:rsidR="003C51D3" w:rsidRDefault="003C51D3" w:rsidP="00325E63">
      <w:pPr>
        <w:pStyle w:val="Akapitzlist"/>
        <w:ind w:left="0"/>
        <w:jc w:val="both"/>
      </w:pPr>
    </w:p>
    <w:p w:rsidR="003C51D3" w:rsidRDefault="003C51D3" w:rsidP="00325E63">
      <w:pPr>
        <w:pStyle w:val="Akapitzlist"/>
        <w:ind w:left="0"/>
        <w:jc w:val="both"/>
      </w:pPr>
      <w:r>
        <w:t>Umowa określa kategorie osób, których dane , obowiązki i prawa administratora. Ponadto zobowiązuje podmiot przetwarzający do:</w:t>
      </w:r>
    </w:p>
    <w:p w:rsidR="003C51D3" w:rsidRDefault="003C51D3" w:rsidP="00325E63">
      <w:pPr>
        <w:pStyle w:val="Akapitzlist"/>
        <w:numPr>
          <w:ilvl w:val="0"/>
          <w:numId w:val="6"/>
        </w:numPr>
        <w:jc w:val="both"/>
      </w:pPr>
      <w:r>
        <w:t>przetwarzania danych osobowych wyłącznie na udokumentowane polecenie administratora,</w:t>
      </w:r>
    </w:p>
    <w:p w:rsidR="003C51D3" w:rsidRDefault="003C51D3" w:rsidP="00325E63">
      <w:pPr>
        <w:pStyle w:val="Akapitzlist"/>
        <w:numPr>
          <w:ilvl w:val="0"/>
          <w:numId w:val="6"/>
        </w:numPr>
        <w:jc w:val="both"/>
      </w:pPr>
      <w:r>
        <w:t>zapewnienia, by osoby upoważnione do przetwarzania danych osobowych zobowiązały się do zachowania tajemnicy lub by podlegały odpowiedniemu ustawowemu obowiązkowi zachowania tajemnicy,</w:t>
      </w:r>
    </w:p>
    <w:p w:rsidR="003C51D3" w:rsidRDefault="003C51D3" w:rsidP="00325E63">
      <w:pPr>
        <w:pStyle w:val="Akapitzlist"/>
        <w:numPr>
          <w:ilvl w:val="0"/>
          <w:numId w:val="6"/>
        </w:numPr>
        <w:jc w:val="both"/>
      </w:pPr>
      <w:r>
        <w:t>podejmowania wszelkich środków wymaganych na mocy art.. 32 RODO,</w:t>
      </w:r>
    </w:p>
    <w:p w:rsidR="003C51D3" w:rsidRDefault="003C51D3" w:rsidP="00325E63">
      <w:pPr>
        <w:pStyle w:val="Akapitzlist"/>
        <w:numPr>
          <w:ilvl w:val="0"/>
          <w:numId w:val="6"/>
        </w:numPr>
        <w:jc w:val="both"/>
      </w:pPr>
      <w:r>
        <w:lastRenderedPageBreak/>
        <w:t>pomagania admin</w:t>
      </w:r>
      <w:r w:rsidR="00062E9B">
        <w:t>ist</w:t>
      </w:r>
      <w:r>
        <w:t>rato</w:t>
      </w:r>
      <w:r w:rsidR="00062E9B">
        <w:t>ro</w:t>
      </w:r>
      <w:r>
        <w:t>wi poprzez odpowiednie środki techniczne i organizacyjne wywiązać się z obowiązku odpowiadania na żądania osoby, której dane dotyczą, w zakresie wykonywania jej praw określonych w rozdziale III RODO</w:t>
      </w:r>
      <w:r w:rsidR="00062E9B">
        <w:t>,</w:t>
      </w:r>
    </w:p>
    <w:p w:rsidR="00062E9B" w:rsidRDefault="00062E9B" w:rsidP="00325E63">
      <w:pPr>
        <w:pStyle w:val="Akapitzlist"/>
        <w:numPr>
          <w:ilvl w:val="0"/>
          <w:numId w:val="6"/>
        </w:numPr>
        <w:jc w:val="both"/>
      </w:pPr>
      <w:r>
        <w:t>pomaga administratorowi wywiązać się z obowiązków określonych w art. 32-36 RODO,</w:t>
      </w:r>
    </w:p>
    <w:p w:rsidR="00062E9B" w:rsidRDefault="00062E9B" w:rsidP="00325E63">
      <w:pPr>
        <w:pStyle w:val="Akapitzlist"/>
        <w:numPr>
          <w:ilvl w:val="0"/>
          <w:numId w:val="6"/>
        </w:numPr>
        <w:jc w:val="both"/>
      </w:pPr>
      <w:r>
        <w:t>usuwania lub zwracania administratorowi danych osobowych oraz usuwania wszelkich istniejących kopii, chyba że prawo Unii lub prawo państwa członkowskiego nakazują przechowywanie danych osobowych,</w:t>
      </w:r>
    </w:p>
    <w:p w:rsidR="00062E9B" w:rsidRDefault="00062E9B" w:rsidP="00325E63">
      <w:pPr>
        <w:pStyle w:val="Akapitzlist"/>
        <w:numPr>
          <w:ilvl w:val="0"/>
          <w:numId w:val="6"/>
        </w:numPr>
        <w:jc w:val="both"/>
      </w:pPr>
      <w:r>
        <w:t>udostępniania administratorowi wszelkich informacji niezbędnych do wykonania spełnienia obowiązków określonych w przepisach RODO.</w:t>
      </w:r>
    </w:p>
    <w:p w:rsidR="00062E9B" w:rsidRDefault="00062E9B" w:rsidP="00325E63">
      <w:pPr>
        <w:pStyle w:val="Akapitzlist"/>
        <w:jc w:val="both"/>
      </w:pPr>
    </w:p>
    <w:p w:rsidR="00062E9B" w:rsidRDefault="00062E9B" w:rsidP="00325E63">
      <w:pPr>
        <w:pStyle w:val="Akapitzlist"/>
        <w:jc w:val="both"/>
      </w:pPr>
    </w:p>
    <w:p w:rsidR="00062E9B" w:rsidRPr="00CB50FD" w:rsidRDefault="00062E9B" w:rsidP="00325E63">
      <w:pPr>
        <w:pStyle w:val="Akapitzlist"/>
        <w:numPr>
          <w:ilvl w:val="0"/>
          <w:numId w:val="2"/>
        </w:numPr>
        <w:jc w:val="center"/>
        <w:rPr>
          <w:b/>
        </w:rPr>
      </w:pPr>
      <w:r w:rsidRPr="00CB50FD">
        <w:rPr>
          <w:b/>
        </w:rPr>
        <w:t>Odpowiedzialność osób upoważnionych do przetwarzania danych</w:t>
      </w:r>
    </w:p>
    <w:p w:rsidR="00F01445" w:rsidRDefault="00F01445" w:rsidP="00325E63">
      <w:pPr>
        <w:pStyle w:val="Akapitzlist"/>
        <w:ind w:left="1080"/>
        <w:jc w:val="center"/>
      </w:pPr>
    </w:p>
    <w:p w:rsidR="00F01445" w:rsidRDefault="00F01445" w:rsidP="00325E63">
      <w:pPr>
        <w:pStyle w:val="Akapitzlist"/>
        <w:ind w:left="1080"/>
        <w:jc w:val="both"/>
      </w:pPr>
    </w:p>
    <w:p w:rsidR="00062E9B" w:rsidRDefault="00062E9B" w:rsidP="00325E63">
      <w:pPr>
        <w:pStyle w:val="Akapitzlist"/>
        <w:ind w:left="0"/>
        <w:jc w:val="both"/>
      </w:pPr>
      <w:r>
        <w:t>Niezastosowanie się do prowadzonej p</w:t>
      </w:r>
      <w:r w:rsidR="00F01445">
        <w:t>r</w:t>
      </w:r>
      <w:r>
        <w:t>zez administratora danych Polityki ochrony danych osobowych, której założenia określa niniejszy dokument, i naruszanie procedur ochrony danych przez pracowników upoważnionych do przetwarzania danych osobowych może być potraktowane jako ciężkie narusze</w:t>
      </w:r>
      <w:r w:rsidR="00325E63">
        <w:t>n</w:t>
      </w:r>
      <w:r>
        <w:t>ie obowiązków pracowniczych.</w:t>
      </w:r>
    </w:p>
    <w:p w:rsidR="003C51D3" w:rsidRDefault="003C51D3" w:rsidP="00325E63">
      <w:pPr>
        <w:pStyle w:val="Akapitzlist"/>
        <w:ind w:left="0"/>
        <w:jc w:val="both"/>
      </w:pPr>
    </w:p>
    <w:p w:rsidR="003C51D3" w:rsidRDefault="003C51D3" w:rsidP="00325E63">
      <w:pPr>
        <w:pStyle w:val="Akapitzlist"/>
        <w:ind w:left="0"/>
        <w:jc w:val="both"/>
      </w:pPr>
    </w:p>
    <w:p w:rsidR="00F67181" w:rsidRDefault="00F67181" w:rsidP="00325E63">
      <w:pPr>
        <w:pStyle w:val="Akapitzlist"/>
        <w:ind w:left="1080"/>
        <w:jc w:val="both"/>
      </w:pPr>
    </w:p>
    <w:p w:rsidR="00F67181" w:rsidRDefault="00F67181" w:rsidP="00325E63">
      <w:pPr>
        <w:pStyle w:val="Akapitzlist"/>
        <w:ind w:left="1080"/>
        <w:jc w:val="both"/>
      </w:pPr>
    </w:p>
    <w:sectPr w:rsidR="00F671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250CDC"/>
    <w:multiLevelType w:val="hybridMultilevel"/>
    <w:tmpl w:val="13B0B6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1C821A7"/>
    <w:multiLevelType w:val="hybridMultilevel"/>
    <w:tmpl w:val="C58AF088"/>
    <w:lvl w:ilvl="0" w:tplc="277AD90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2947438F"/>
    <w:multiLevelType w:val="hybridMultilevel"/>
    <w:tmpl w:val="FBD23A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58C0806"/>
    <w:multiLevelType w:val="hybridMultilevel"/>
    <w:tmpl w:val="851AB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07D4BBD"/>
    <w:multiLevelType w:val="hybridMultilevel"/>
    <w:tmpl w:val="A316F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D921CAC"/>
    <w:multiLevelType w:val="hybridMultilevel"/>
    <w:tmpl w:val="388EEAE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222"/>
    <w:rsid w:val="00062E9B"/>
    <w:rsid w:val="000D1269"/>
    <w:rsid w:val="000E348A"/>
    <w:rsid w:val="00100B52"/>
    <w:rsid w:val="00167834"/>
    <w:rsid w:val="00325E63"/>
    <w:rsid w:val="003C51D3"/>
    <w:rsid w:val="003D34AB"/>
    <w:rsid w:val="00527C89"/>
    <w:rsid w:val="00593DA3"/>
    <w:rsid w:val="006373A7"/>
    <w:rsid w:val="00656AD6"/>
    <w:rsid w:val="006F23AB"/>
    <w:rsid w:val="00773B8D"/>
    <w:rsid w:val="008540F6"/>
    <w:rsid w:val="00871222"/>
    <w:rsid w:val="008C6A92"/>
    <w:rsid w:val="009A0F46"/>
    <w:rsid w:val="009A6878"/>
    <w:rsid w:val="009E2AD7"/>
    <w:rsid w:val="00A12F2D"/>
    <w:rsid w:val="00A231F4"/>
    <w:rsid w:val="00AF00EB"/>
    <w:rsid w:val="00BC23C9"/>
    <w:rsid w:val="00BC7D5C"/>
    <w:rsid w:val="00BD0C65"/>
    <w:rsid w:val="00C851BE"/>
    <w:rsid w:val="00CB50FD"/>
    <w:rsid w:val="00D06761"/>
    <w:rsid w:val="00D27153"/>
    <w:rsid w:val="00D74EF6"/>
    <w:rsid w:val="00E076FB"/>
    <w:rsid w:val="00E51840"/>
    <w:rsid w:val="00F01445"/>
    <w:rsid w:val="00F671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56FCA"/>
  <w15:chartTrackingRefBased/>
  <w15:docId w15:val="{744A7116-D5DC-4F24-88BD-0A3B27668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851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64C6A-97B8-4D14-9A35-0A8C2D5A9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1602</Words>
  <Characters>9617</Characters>
  <Application>Microsoft Office Word</Application>
  <DocSecurity>0</DocSecurity>
  <Lines>80</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dc:creator>
  <cp:keywords/>
  <dc:description/>
  <cp:lastModifiedBy>Ewa</cp:lastModifiedBy>
  <cp:revision>2</cp:revision>
  <dcterms:created xsi:type="dcterms:W3CDTF">2019-05-27T11:38:00Z</dcterms:created>
  <dcterms:modified xsi:type="dcterms:W3CDTF">2019-05-27T11:38:00Z</dcterms:modified>
</cp:coreProperties>
</file>